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21847" w14:textId="6F4B863B" w:rsidR="005A3323" w:rsidRPr="0078544B" w:rsidRDefault="00AA6B40">
      <w:pPr>
        <w:rPr>
          <w:rFonts w:ascii="Times New Roman" w:hAnsi="Times New Roman" w:cs="Times New Roman"/>
          <w:sz w:val="24"/>
          <w:szCs w:val="24"/>
          <w:lang w:val="fr-FR"/>
        </w:rPr>
      </w:pPr>
      <w:r w:rsidRPr="0078544B">
        <w:rPr>
          <w:rFonts w:ascii="Times New Roman" w:hAnsi="Times New Roman" w:cs="Times New Roman"/>
          <w:sz w:val="24"/>
          <w:szCs w:val="24"/>
          <w:lang w:val="fr-FR"/>
        </w:rPr>
        <w:t>Cahier binchois n° 26, 2025</w:t>
      </w:r>
    </w:p>
    <w:p w14:paraId="4B41B21A" w14:textId="169FBF1F" w:rsidR="00AA6B40" w:rsidRPr="0078544B" w:rsidRDefault="0078544B">
      <w:pPr>
        <w:rPr>
          <w:rFonts w:ascii="Times New Roman" w:hAnsi="Times New Roman" w:cs="Times New Roman"/>
          <w:sz w:val="24"/>
          <w:szCs w:val="24"/>
          <w:lang w:val="fr-FR"/>
        </w:rPr>
      </w:pPr>
      <w:r w:rsidRPr="0078544B">
        <w:rPr>
          <w:rFonts w:ascii="Times New Roman" w:hAnsi="Times New Roman" w:cs="Times New Roman"/>
          <w:sz w:val="24"/>
          <w:szCs w:val="24"/>
          <w:lang w:val="fr-FR"/>
        </w:rPr>
        <w:t>Sommaire :</w:t>
      </w:r>
    </w:p>
    <w:p w14:paraId="1E921723" w14:textId="43E2E090" w:rsidR="0078544B" w:rsidRPr="0078544B" w:rsidRDefault="0078544B" w:rsidP="0078544B">
      <w:pPr>
        <w:pStyle w:val="Paragraphedeliste"/>
        <w:numPr>
          <w:ilvl w:val="0"/>
          <w:numId w:val="1"/>
        </w:numPr>
        <w:rPr>
          <w:rFonts w:ascii="Times New Roman" w:hAnsi="Times New Roman" w:cs="Times New Roman"/>
          <w:sz w:val="24"/>
          <w:szCs w:val="24"/>
          <w:lang w:val="fr-FR"/>
        </w:rPr>
      </w:pPr>
      <w:r w:rsidRPr="0078544B">
        <w:rPr>
          <w:rFonts w:ascii="Times New Roman" w:hAnsi="Times New Roman" w:cs="Times New Roman"/>
          <w:sz w:val="24"/>
          <w:szCs w:val="24"/>
          <w:lang w:val="fr-FR"/>
        </w:rPr>
        <w:t>Préface. Catherine Gravet</w:t>
      </w:r>
    </w:p>
    <w:p w14:paraId="1CFF71D2" w14:textId="383D062D" w:rsidR="00AA6B40" w:rsidRPr="0078544B" w:rsidRDefault="00AA6B40" w:rsidP="0078544B">
      <w:pPr>
        <w:pStyle w:val="Paragraphedeliste"/>
        <w:numPr>
          <w:ilvl w:val="0"/>
          <w:numId w:val="1"/>
        </w:numPr>
        <w:rPr>
          <w:rFonts w:ascii="Times New Roman" w:hAnsi="Times New Roman" w:cs="Times New Roman"/>
          <w:sz w:val="24"/>
          <w:szCs w:val="24"/>
          <w:lang w:val="fr-FR"/>
        </w:rPr>
      </w:pPr>
      <w:r w:rsidRPr="0078544B">
        <w:rPr>
          <w:rFonts w:ascii="Times New Roman" w:hAnsi="Times New Roman" w:cs="Times New Roman"/>
          <w:sz w:val="24"/>
          <w:szCs w:val="24"/>
          <w:lang w:val="fr-FR"/>
        </w:rPr>
        <w:t>Première enquête : la naissance de Binche</w:t>
      </w:r>
      <w:r w:rsidR="0078544B" w:rsidRPr="0078544B">
        <w:rPr>
          <w:rFonts w:ascii="Times New Roman" w:hAnsi="Times New Roman" w:cs="Times New Roman"/>
          <w:sz w:val="24"/>
          <w:szCs w:val="24"/>
          <w:lang w:val="fr-FR"/>
        </w:rPr>
        <w:t>. Serge Gravet</w:t>
      </w:r>
    </w:p>
    <w:p w14:paraId="5C9A6036" w14:textId="5B1DE432" w:rsidR="0078544B" w:rsidRPr="0078544B" w:rsidRDefault="0078544B" w:rsidP="0078544B">
      <w:pPr>
        <w:pStyle w:val="Paragraphedeliste"/>
        <w:numPr>
          <w:ilvl w:val="0"/>
          <w:numId w:val="1"/>
        </w:numPr>
        <w:rPr>
          <w:rFonts w:ascii="Times New Roman" w:hAnsi="Times New Roman" w:cs="Times New Roman"/>
          <w:sz w:val="24"/>
          <w:szCs w:val="24"/>
          <w:lang w:val="fr-FR"/>
        </w:rPr>
      </w:pPr>
      <w:r w:rsidRPr="0078544B">
        <w:rPr>
          <w:rFonts w:ascii="Times New Roman" w:hAnsi="Times New Roman" w:cs="Times New Roman"/>
          <w:sz w:val="24"/>
          <w:szCs w:val="24"/>
          <w:lang w:val="fr-FR"/>
        </w:rPr>
        <w:t xml:space="preserve">Deuxième enquête : la médecine à Binche. Alain </w:t>
      </w:r>
      <w:proofErr w:type="spellStart"/>
      <w:r w:rsidRPr="0078544B">
        <w:rPr>
          <w:rFonts w:ascii="Times New Roman" w:hAnsi="Times New Roman" w:cs="Times New Roman"/>
          <w:sz w:val="24"/>
          <w:szCs w:val="24"/>
          <w:lang w:val="fr-FR"/>
        </w:rPr>
        <w:t>Graux</w:t>
      </w:r>
      <w:proofErr w:type="spellEnd"/>
    </w:p>
    <w:p w14:paraId="4F354764" w14:textId="27F16DE8" w:rsidR="0078544B" w:rsidRPr="0078544B" w:rsidRDefault="00D331D2" w:rsidP="0078544B">
      <w:pPr>
        <w:pStyle w:val="Paragraphedeliste"/>
        <w:numPr>
          <w:ilvl w:val="0"/>
          <w:numId w:val="1"/>
        </w:numPr>
        <w:rPr>
          <w:rFonts w:ascii="Times New Roman" w:hAnsi="Times New Roman" w:cs="Times New Roman"/>
          <w:sz w:val="24"/>
          <w:szCs w:val="24"/>
          <w:lang w:val="fr-FR"/>
        </w:rPr>
      </w:pPr>
      <w:r w:rsidRPr="0078544B">
        <w:rPr>
          <w:rFonts w:ascii="Times New Roman" w:hAnsi="Times New Roman" w:cs="Times New Roman"/>
          <w:sz w:val="24"/>
          <w:szCs w:val="24"/>
          <w:lang w:val="fr-FR"/>
        </w:rPr>
        <w:t xml:space="preserve">Troisième enquête : la pierre de </w:t>
      </w:r>
      <w:proofErr w:type="spellStart"/>
      <w:r w:rsidRPr="0078544B">
        <w:rPr>
          <w:rFonts w:ascii="Times New Roman" w:hAnsi="Times New Roman" w:cs="Times New Roman"/>
          <w:sz w:val="24"/>
          <w:szCs w:val="24"/>
          <w:lang w:val="fr-FR"/>
        </w:rPr>
        <w:t>Colau</w:t>
      </w:r>
      <w:proofErr w:type="spellEnd"/>
      <w:r w:rsidR="0078544B" w:rsidRPr="0078544B">
        <w:rPr>
          <w:rFonts w:ascii="Times New Roman" w:hAnsi="Times New Roman" w:cs="Times New Roman"/>
          <w:sz w:val="24"/>
          <w:szCs w:val="24"/>
          <w:lang w:val="fr-FR"/>
        </w:rPr>
        <w:t xml:space="preserve">. Enquête historiographique sur un fragment du patrimoine binchois. Jacky </w:t>
      </w:r>
      <w:proofErr w:type="spellStart"/>
      <w:r w:rsidR="0078544B" w:rsidRPr="0078544B">
        <w:rPr>
          <w:rFonts w:ascii="Times New Roman" w:hAnsi="Times New Roman" w:cs="Times New Roman"/>
          <w:sz w:val="24"/>
          <w:szCs w:val="24"/>
          <w:lang w:val="fr-FR"/>
        </w:rPr>
        <w:t>Degueldre</w:t>
      </w:r>
      <w:proofErr w:type="spellEnd"/>
    </w:p>
    <w:p w14:paraId="732A072B" w14:textId="77777777" w:rsidR="0078544B" w:rsidRPr="0078544B" w:rsidRDefault="00D331D2" w:rsidP="0078544B">
      <w:pPr>
        <w:pStyle w:val="Paragraphedeliste"/>
        <w:numPr>
          <w:ilvl w:val="0"/>
          <w:numId w:val="1"/>
        </w:numPr>
        <w:rPr>
          <w:rFonts w:ascii="Times New Roman" w:hAnsi="Times New Roman" w:cs="Times New Roman"/>
          <w:sz w:val="24"/>
          <w:szCs w:val="24"/>
          <w:lang w:val="fr-FR"/>
        </w:rPr>
      </w:pPr>
      <w:r w:rsidRPr="0078544B">
        <w:rPr>
          <w:rFonts w:ascii="Times New Roman" w:hAnsi="Times New Roman" w:cs="Times New Roman"/>
          <w:sz w:val="24"/>
          <w:szCs w:val="24"/>
          <w:lang w:val="fr-FR"/>
        </w:rPr>
        <w:t xml:space="preserve">Quatrième enquête : </w:t>
      </w:r>
      <w:r w:rsidR="00AF17B3" w:rsidRPr="0078544B">
        <w:rPr>
          <w:rFonts w:ascii="Times New Roman" w:hAnsi="Times New Roman" w:cs="Times New Roman"/>
          <w:sz w:val="24"/>
          <w:szCs w:val="24"/>
          <w:lang w:val="fr-FR"/>
        </w:rPr>
        <w:t>l’enseignement du français dans le Hainaut</w:t>
      </w:r>
      <w:r w:rsidR="0078544B" w:rsidRPr="0078544B">
        <w:rPr>
          <w:rFonts w:ascii="Times New Roman" w:hAnsi="Times New Roman" w:cs="Times New Roman"/>
          <w:sz w:val="24"/>
          <w:szCs w:val="24"/>
          <w:lang w:val="fr-FR"/>
        </w:rPr>
        <w:t xml:space="preserve">. Michel </w:t>
      </w:r>
      <w:proofErr w:type="spellStart"/>
      <w:r w:rsidR="0078544B" w:rsidRPr="0078544B">
        <w:rPr>
          <w:rFonts w:ascii="Times New Roman" w:hAnsi="Times New Roman" w:cs="Times New Roman"/>
          <w:sz w:val="24"/>
          <w:szCs w:val="24"/>
          <w:lang w:val="fr-FR"/>
        </w:rPr>
        <w:t>Berré</w:t>
      </w:r>
      <w:proofErr w:type="spellEnd"/>
    </w:p>
    <w:p w14:paraId="4BC914FD" w14:textId="2E620272" w:rsidR="00D331D2" w:rsidRPr="0078544B" w:rsidRDefault="00D331D2" w:rsidP="0078544B">
      <w:pPr>
        <w:pStyle w:val="Paragraphedeliste"/>
        <w:rPr>
          <w:rFonts w:ascii="Times New Roman" w:hAnsi="Times New Roman" w:cs="Times New Roman"/>
          <w:sz w:val="24"/>
          <w:szCs w:val="24"/>
          <w:lang w:val="fr-FR"/>
        </w:rPr>
      </w:pPr>
    </w:p>
    <w:p w14:paraId="4C77D2D5" w14:textId="77777777" w:rsidR="00B03CC3" w:rsidRPr="0078544B" w:rsidRDefault="00B03CC3" w:rsidP="00B03CC3">
      <w:pPr>
        <w:rPr>
          <w:rFonts w:ascii="Times New Roman" w:hAnsi="Times New Roman" w:cs="Times New Roman"/>
          <w:sz w:val="24"/>
          <w:szCs w:val="24"/>
          <w:lang w:val="fr-FR"/>
        </w:rPr>
      </w:pPr>
    </w:p>
    <w:p w14:paraId="5004CE60" w14:textId="2B078AE6" w:rsidR="00B03CC3" w:rsidRPr="005B58EC" w:rsidRDefault="00D82C7F" w:rsidP="005B58EC">
      <w:pPr>
        <w:jc w:val="both"/>
        <w:rPr>
          <w:rFonts w:ascii="Times New Roman" w:hAnsi="Times New Roman" w:cs="Times New Roman"/>
          <w:sz w:val="24"/>
          <w:szCs w:val="24"/>
          <w:lang w:val="fr-FR"/>
        </w:rPr>
      </w:pPr>
      <w:r w:rsidRPr="005B58EC">
        <w:rPr>
          <w:rFonts w:ascii="Times New Roman" w:hAnsi="Times New Roman" w:cs="Times New Roman"/>
          <w:sz w:val="24"/>
          <w:szCs w:val="24"/>
          <w:lang w:val="fr-FR"/>
        </w:rPr>
        <w:t>Préface</w:t>
      </w:r>
    </w:p>
    <w:p w14:paraId="7D0AFB2E" w14:textId="77777777" w:rsidR="00925956" w:rsidRPr="005B58EC" w:rsidRDefault="00D82C7F" w:rsidP="005B58EC">
      <w:pPr>
        <w:jc w:val="both"/>
        <w:rPr>
          <w:rFonts w:ascii="Times New Roman" w:hAnsi="Times New Roman" w:cs="Times New Roman"/>
          <w:iCs/>
          <w:sz w:val="24"/>
          <w:szCs w:val="24"/>
        </w:rPr>
      </w:pPr>
      <w:r w:rsidRPr="005B58EC">
        <w:rPr>
          <w:rFonts w:ascii="Times New Roman" w:hAnsi="Times New Roman" w:cs="Times New Roman"/>
          <w:sz w:val="24"/>
          <w:szCs w:val="24"/>
          <w:lang w:val="fr-FR"/>
        </w:rPr>
        <w:t>Ce 26</w:t>
      </w:r>
      <w:r w:rsidRPr="005B58EC">
        <w:rPr>
          <w:rFonts w:ascii="Times New Roman" w:hAnsi="Times New Roman" w:cs="Times New Roman"/>
          <w:sz w:val="24"/>
          <w:szCs w:val="24"/>
          <w:vertAlign w:val="superscript"/>
          <w:lang w:val="fr-FR"/>
        </w:rPr>
        <w:t>e</w:t>
      </w:r>
      <w:r w:rsidRPr="005B58EC">
        <w:rPr>
          <w:rFonts w:ascii="Times New Roman" w:hAnsi="Times New Roman" w:cs="Times New Roman"/>
          <w:sz w:val="24"/>
          <w:szCs w:val="24"/>
          <w:lang w:val="fr-FR"/>
        </w:rPr>
        <w:t xml:space="preserve"> numéro des </w:t>
      </w:r>
      <w:r w:rsidRPr="005B58EC">
        <w:rPr>
          <w:rFonts w:ascii="Times New Roman" w:hAnsi="Times New Roman" w:cs="Times New Roman"/>
          <w:i/>
          <w:sz w:val="24"/>
          <w:szCs w:val="24"/>
          <w:lang w:val="fr-FR"/>
        </w:rPr>
        <w:t>Cahiers binchois</w:t>
      </w:r>
      <w:r w:rsidRPr="005B58EC">
        <w:rPr>
          <w:rFonts w:ascii="Times New Roman" w:hAnsi="Times New Roman" w:cs="Times New Roman"/>
          <w:iCs/>
          <w:sz w:val="24"/>
          <w:szCs w:val="24"/>
          <w:lang w:val="fr-FR"/>
        </w:rPr>
        <w:t>, revue</w:t>
      </w:r>
      <w:r w:rsidRPr="005B58EC">
        <w:rPr>
          <w:rFonts w:ascii="Times New Roman" w:hAnsi="Times New Roman" w:cs="Times New Roman"/>
          <w:i/>
          <w:sz w:val="24"/>
          <w:szCs w:val="24"/>
          <w:lang w:val="fr-FR"/>
        </w:rPr>
        <w:t xml:space="preserve"> </w:t>
      </w:r>
      <w:r w:rsidRPr="005B58EC">
        <w:rPr>
          <w:rFonts w:ascii="Times New Roman" w:hAnsi="Times New Roman" w:cs="Times New Roman"/>
          <w:iCs/>
          <w:sz w:val="24"/>
          <w:szCs w:val="24"/>
          <w:lang w:val="fr-FR"/>
        </w:rPr>
        <w:t xml:space="preserve">de la Société archéologique et des Amis du </w:t>
      </w:r>
      <w:proofErr w:type="gramStart"/>
      <w:r w:rsidRPr="005B58EC">
        <w:rPr>
          <w:rFonts w:ascii="Times New Roman" w:hAnsi="Times New Roman" w:cs="Times New Roman"/>
          <w:iCs/>
          <w:sz w:val="24"/>
          <w:szCs w:val="24"/>
          <w:lang w:val="fr-FR"/>
        </w:rPr>
        <w:t>Musée</w:t>
      </w:r>
      <w:proofErr w:type="gramEnd"/>
      <w:r w:rsidRPr="005B58EC">
        <w:rPr>
          <w:rFonts w:ascii="Times New Roman" w:hAnsi="Times New Roman" w:cs="Times New Roman"/>
          <w:iCs/>
          <w:sz w:val="24"/>
          <w:szCs w:val="24"/>
          <w:lang w:val="fr-FR"/>
        </w:rPr>
        <w:t xml:space="preserve"> du Masque de Binche – devrait-on dire du MUMASK ? – est le premier publié après le centenaire de ladite société et sous la présidence de Catherine Gravet, qui a rassemblé les articles qui suivent. La période COVID avait retardé nos projets et entravé nos activités. Mais elle n’est plus qu’un mauvais souvenir et, désormais, l’auditorium du Musée où se donnent les conférences mensuelles de la société fait souvent salle comble. </w:t>
      </w:r>
      <w:r w:rsidR="009464A8" w:rsidRPr="005B58EC">
        <w:rPr>
          <w:rFonts w:ascii="Times New Roman" w:hAnsi="Times New Roman" w:cs="Times New Roman"/>
          <w:iCs/>
          <w:sz w:val="24"/>
          <w:szCs w:val="24"/>
          <w:lang w:val="fr-FR"/>
        </w:rPr>
        <w:t>Il nous a paru essentiel de renouer avec les bonnes habitudes du passé</w:t>
      </w:r>
      <w:r w:rsidR="00925956" w:rsidRPr="005B58EC">
        <w:rPr>
          <w:rFonts w:ascii="Times New Roman" w:hAnsi="Times New Roman" w:cs="Times New Roman"/>
          <w:iCs/>
          <w:sz w:val="24"/>
          <w:szCs w:val="24"/>
          <w:lang w:val="fr-FR"/>
        </w:rPr>
        <w:t xml:space="preserve">. La </w:t>
      </w:r>
      <w:r w:rsidR="00925956" w:rsidRPr="005B58EC">
        <w:rPr>
          <w:rFonts w:ascii="Times New Roman" w:hAnsi="Times New Roman" w:cs="Times New Roman"/>
          <w:iCs/>
          <w:sz w:val="24"/>
          <w:szCs w:val="24"/>
        </w:rPr>
        <w:t>valeur</w:t>
      </w:r>
      <w:r w:rsidR="00925956" w:rsidRPr="005B58EC">
        <w:rPr>
          <w:rFonts w:ascii="Times New Roman" w:hAnsi="Times New Roman" w:cs="Times New Roman"/>
          <w:iCs/>
          <w:sz w:val="24"/>
          <w:szCs w:val="24"/>
          <w:lang w:val="fr-FR"/>
        </w:rPr>
        <w:t xml:space="preserve"> de notre </w:t>
      </w:r>
      <w:r w:rsidR="00925956" w:rsidRPr="005B58EC">
        <w:rPr>
          <w:rFonts w:ascii="Times New Roman" w:hAnsi="Times New Roman" w:cs="Times New Roman"/>
          <w:iCs/>
          <w:sz w:val="24"/>
          <w:szCs w:val="24"/>
        </w:rPr>
        <w:t xml:space="preserve">revue binchoise a souvent été reconnue, bien que sa portée savante soit surtout locale. </w:t>
      </w:r>
    </w:p>
    <w:p w14:paraId="738605DF" w14:textId="4325C028" w:rsidR="00925956" w:rsidRPr="005B58EC" w:rsidRDefault="00925956" w:rsidP="005B58EC">
      <w:pPr>
        <w:jc w:val="both"/>
        <w:rPr>
          <w:rFonts w:ascii="Times New Roman" w:hAnsi="Times New Roman" w:cs="Times New Roman"/>
          <w:iCs/>
          <w:sz w:val="24"/>
          <w:szCs w:val="24"/>
          <w:lang w:val="fr-FR"/>
        </w:rPr>
      </w:pPr>
      <w:r w:rsidRPr="005B58EC">
        <w:rPr>
          <w:rFonts w:ascii="Times New Roman" w:hAnsi="Times New Roman" w:cs="Times New Roman"/>
          <w:sz w:val="24"/>
          <w:szCs w:val="24"/>
          <w:lang w:val="fr-FR"/>
        </w:rPr>
        <w:t>Ce 26</w:t>
      </w:r>
      <w:r w:rsidRPr="005B58EC">
        <w:rPr>
          <w:rFonts w:ascii="Times New Roman" w:hAnsi="Times New Roman" w:cs="Times New Roman"/>
          <w:sz w:val="24"/>
          <w:szCs w:val="24"/>
          <w:vertAlign w:val="superscript"/>
          <w:lang w:val="fr-FR"/>
        </w:rPr>
        <w:t>e</w:t>
      </w:r>
      <w:r w:rsidRPr="005B58EC">
        <w:rPr>
          <w:rFonts w:ascii="Times New Roman" w:hAnsi="Times New Roman" w:cs="Times New Roman"/>
          <w:sz w:val="24"/>
          <w:szCs w:val="24"/>
          <w:lang w:val="fr-FR"/>
        </w:rPr>
        <w:t xml:space="preserve"> numéro des </w:t>
      </w:r>
      <w:r w:rsidRPr="005B58EC">
        <w:rPr>
          <w:rFonts w:ascii="Times New Roman" w:hAnsi="Times New Roman" w:cs="Times New Roman"/>
          <w:i/>
          <w:sz w:val="24"/>
          <w:szCs w:val="24"/>
          <w:lang w:val="fr-FR"/>
        </w:rPr>
        <w:t xml:space="preserve">Cahiers binchois </w:t>
      </w:r>
      <w:r w:rsidRPr="005B58EC">
        <w:rPr>
          <w:rFonts w:ascii="Times New Roman" w:hAnsi="Times New Roman" w:cs="Times New Roman"/>
          <w:iCs/>
          <w:sz w:val="24"/>
          <w:szCs w:val="24"/>
          <w:lang w:val="fr-FR"/>
        </w:rPr>
        <w:t>rassemble donc quatre enquêtes menées avec patience et minutie. Elles ont le mérite de brasser une documentation importante et leurs auteurs font preuve de beaucoup d’enthousiasme</w:t>
      </w:r>
      <w:r w:rsidR="00A373FF">
        <w:rPr>
          <w:rFonts w:ascii="Times New Roman" w:hAnsi="Times New Roman" w:cs="Times New Roman"/>
          <w:iCs/>
          <w:sz w:val="24"/>
          <w:szCs w:val="24"/>
          <w:lang w:val="fr-FR"/>
        </w:rPr>
        <w:t xml:space="preserve"> et d’érudition</w:t>
      </w:r>
      <w:r w:rsidRPr="005B58EC">
        <w:rPr>
          <w:rFonts w:ascii="Times New Roman" w:hAnsi="Times New Roman" w:cs="Times New Roman"/>
          <w:iCs/>
          <w:sz w:val="24"/>
          <w:szCs w:val="24"/>
          <w:lang w:val="fr-FR"/>
        </w:rPr>
        <w:t xml:space="preserve">. </w:t>
      </w:r>
    </w:p>
    <w:p w14:paraId="5A2D1E5C" w14:textId="2ED3CA15" w:rsidR="00925956" w:rsidRPr="005B58EC" w:rsidRDefault="00925956" w:rsidP="005B58EC">
      <w:pPr>
        <w:jc w:val="both"/>
        <w:rPr>
          <w:rFonts w:ascii="Times New Roman" w:hAnsi="Times New Roman" w:cs="Times New Roman"/>
          <w:iCs/>
          <w:sz w:val="24"/>
          <w:szCs w:val="24"/>
          <w:lang w:val="fr-FR"/>
        </w:rPr>
      </w:pPr>
      <w:r w:rsidRPr="005B58EC">
        <w:rPr>
          <w:rFonts w:ascii="Times New Roman" w:hAnsi="Times New Roman" w:cs="Times New Roman"/>
          <w:iCs/>
          <w:sz w:val="24"/>
          <w:szCs w:val="24"/>
          <w:lang w:val="fr-FR"/>
        </w:rPr>
        <w:t xml:space="preserve">La première enquête est née d’une question cruciale : comment peut-on fêter les 900 ans de la ville de Binche alors que l’on n’ignore pas que les villes n’ont ni date ni acte de naissance. On ne les porte pas sur les fonts baptismaux. Serge Gravet, président honoraire de la SAAMB, a donc tenté de comprendre à quelle origine nous menaient ces 900 années d’existence. Il a réfléchi aux motifs qui poussent les puissants à fonder une nouvelle cité et aux avantages qu’elle offre à ses habitants. La charte qu’il a décidé de faire traduire </w:t>
      </w:r>
      <w:r w:rsidR="00794EBE" w:rsidRPr="005B58EC">
        <w:rPr>
          <w:rFonts w:ascii="Times New Roman" w:hAnsi="Times New Roman" w:cs="Times New Roman"/>
          <w:iCs/>
          <w:sz w:val="24"/>
          <w:szCs w:val="24"/>
          <w:lang w:val="fr-FR"/>
        </w:rPr>
        <w:t xml:space="preserve">et les commentaires qu’il apporte viennent modestement compléter le chapitre « L’aube d’une ville », rédigé par Claire </w:t>
      </w:r>
      <w:proofErr w:type="spellStart"/>
      <w:r w:rsidR="00794EBE" w:rsidRPr="005B58EC">
        <w:rPr>
          <w:rFonts w:ascii="Times New Roman" w:hAnsi="Times New Roman" w:cs="Times New Roman"/>
          <w:iCs/>
          <w:sz w:val="24"/>
          <w:szCs w:val="24"/>
          <w:lang w:val="fr-FR"/>
        </w:rPr>
        <w:t>Billen</w:t>
      </w:r>
      <w:proofErr w:type="spellEnd"/>
      <w:r w:rsidR="00794EBE" w:rsidRPr="005B58EC">
        <w:rPr>
          <w:rFonts w:ascii="Times New Roman" w:hAnsi="Times New Roman" w:cs="Times New Roman"/>
          <w:iCs/>
          <w:sz w:val="24"/>
          <w:szCs w:val="24"/>
          <w:lang w:val="fr-FR"/>
        </w:rPr>
        <w:t xml:space="preserve"> et Michel de </w:t>
      </w:r>
      <w:proofErr w:type="spellStart"/>
      <w:r w:rsidR="00794EBE" w:rsidRPr="005B58EC">
        <w:rPr>
          <w:rFonts w:ascii="Times New Roman" w:hAnsi="Times New Roman" w:cs="Times New Roman"/>
          <w:iCs/>
          <w:sz w:val="24"/>
          <w:szCs w:val="24"/>
          <w:lang w:val="fr-FR"/>
        </w:rPr>
        <w:t>Waha</w:t>
      </w:r>
      <w:proofErr w:type="spellEnd"/>
      <w:r w:rsidR="00794EBE" w:rsidRPr="005B58EC">
        <w:rPr>
          <w:rFonts w:ascii="Times New Roman" w:hAnsi="Times New Roman" w:cs="Times New Roman"/>
          <w:iCs/>
          <w:sz w:val="24"/>
          <w:szCs w:val="24"/>
          <w:lang w:val="fr-FR"/>
        </w:rPr>
        <w:t xml:space="preserve"> dans l’</w:t>
      </w:r>
      <w:r w:rsidR="00794EBE" w:rsidRPr="005B58EC">
        <w:rPr>
          <w:rFonts w:ascii="Times New Roman" w:hAnsi="Times New Roman" w:cs="Times New Roman"/>
          <w:i/>
          <w:sz w:val="24"/>
          <w:szCs w:val="24"/>
          <w:lang w:val="fr-FR"/>
        </w:rPr>
        <w:t>Histoire de la ville de Binche</w:t>
      </w:r>
      <w:r w:rsidR="00794EBE" w:rsidRPr="005B58EC">
        <w:rPr>
          <w:rFonts w:ascii="Times New Roman" w:hAnsi="Times New Roman" w:cs="Times New Roman"/>
          <w:iCs/>
          <w:sz w:val="24"/>
          <w:szCs w:val="24"/>
          <w:lang w:val="fr-FR"/>
        </w:rPr>
        <w:t xml:space="preserve"> – importante monographie de la Société d’archéologie et des Amis du Musée du Masque de Binche, publiée en 2019 sous la direction de Jean-Marie Cauchies (pp. 49-70). </w:t>
      </w:r>
    </w:p>
    <w:p w14:paraId="2273F576" w14:textId="326B07A7" w:rsidR="00794EBE" w:rsidRPr="005B58EC" w:rsidRDefault="00794EBE" w:rsidP="005B58EC">
      <w:pPr>
        <w:jc w:val="both"/>
        <w:rPr>
          <w:rFonts w:ascii="Times New Roman" w:hAnsi="Times New Roman" w:cs="Times New Roman"/>
          <w:sz w:val="24"/>
          <w:szCs w:val="24"/>
        </w:rPr>
      </w:pPr>
      <w:r w:rsidRPr="005B58EC">
        <w:rPr>
          <w:rFonts w:ascii="Times New Roman" w:hAnsi="Times New Roman" w:cs="Times New Roman"/>
          <w:iCs/>
          <w:sz w:val="24"/>
          <w:szCs w:val="24"/>
          <w:lang w:val="fr-FR"/>
        </w:rPr>
        <w:t xml:space="preserve">Alain </w:t>
      </w:r>
      <w:proofErr w:type="spellStart"/>
      <w:r w:rsidRPr="005B58EC">
        <w:rPr>
          <w:rFonts w:ascii="Times New Roman" w:hAnsi="Times New Roman" w:cs="Times New Roman"/>
          <w:iCs/>
          <w:sz w:val="24"/>
          <w:szCs w:val="24"/>
          <w:lang w:val="fr-FR"/>
        </w:rPr>
        <w:t>Graux</w:t>
      </w:r>
      <w:proofErr w:type="spellEnd"/>
      <w:r w:rsidRPr="005B58EC">
        <w:rPr>
          <w:rFonts w:ascii="Times New Roman" w:hAnsi="Times New Roman" w:cs="Times New Roman"/>
          <w:iCs/>
          <w:sz w:val="24"/>
          <w:szCs w:val="24"/>
          <w:lang w:val="fr-FR"/>
        </w:rPr>
        <w:t>, vice-président de la SAAMB, nous offre, comme à son habitude, les résultats d’une de ses enquêtes attentives sur la médecine, les médecins et les lieux de soin à Binche. Intitulée « L’art de la médecine à Binche », sa recherche évoque également les épidémies et les lieux de soin</w:t>
      </w:r>
      <w:r w:rsidR="00D61BDE" w:rsidRPr="005B58EC">
        <w:rPr>
          <w:rFonts w:ascii="Times New Roman" w:hAnsi="Times New Roman" w:cs="Times New Roman"/>
          <w:iCs/>
          <w:sz w:val="24"/>
          <w:szCs w:val="24"/>
          <w:lang w:val="fr-FR"/>
        </w:rPr>
        <w:t xml:space="preserve"> dans l’entité</w:t>
      </w:r>
      <w:r w:rsidRPr="005B58EC">
        <w:rPr>
          <w:rFonts w:ascii="Times New Roman" w:hAnsi="Times New Roman" w:cs="Times New Roman"/>
          <w:iCs/>
          <w:sz w:val="24"/>
          <w:szCs w:val="24"/>
          <w:lang w:val="fr-FR"/>
        </w:rPr>
        <w:t xml:space="preserve"> – maladrerie</w:t>
      </w:r>
      <w:r w:rsidR="00D61BDE" w:rsidRPr="005B58EC">
        <w:rPr>
          <w:rFonts w:ascii="Times New Roman" w:hAnsi="Times New Roman" w:cs="Times New Roman"/>
          <w:iCs/>
          <w:sz w:val="24"/>
          <w:szCs w:val="24"/>
          <w:lang w:val="fr-FR"/>
        </w:rPr>
        <w:t>,</w:t>
      </w:r>
      <w:r w:rsidRPr="005B58EC">
        <w:rPr>
          <w:rFonts w:ascii="Times New Roman" w:hAnsi="Times New Roman" w:cs="Times New Roman"/>
          <w:iCs/>
          <w:sz w:val="24"/>
          <w:szCs w:val="24"/>
          <w:lang w:val="fr-FR"/>
        </w:rPr>
        <w:t xml:space="preserve"> hôpitaux</w:t>
      </w:r>
      <w:r w:rsidR="00D61BDE" w:rsidRPr="005B58EC">
        <w:rPr>
          <w:rFonts w:ascii="Times New Roman" w:hAnsi="Times New Roman" w:cs="Times New Roman"/>
          <w:iCs/>
          <w:sz w:val="24"/>
          <w:szCs w:val="24"/>
          <w:lang w:val="fr-FR"/>
        </w:rPr>
        <w:t xml:space="preserve">, dispensaires et autres polycliniques. La liste des médecins qu’il fournit s’étend </w:t>
      </w:r>
      <w:r w:rsidR="00D61BDE" w:rsidRPr="005B58EC">
        <w:rPr>
          <w:rFonts w:ascii="Times New Roman" w:hAnsi="Times New Roman" w:cs="Times New Roman"/>
          <w:sz w:val="24"/>
          <w:szCs w:val="24"/>
        </w:rPr>
        <w:t xml:space="preserve">jusque 1950. </w:t>
      </w:r>
      <w:r w:rsidR="005B58EC">
        <w:rPr>
          <w:rFonts w:ascii="Times New Roman" w:hAnsi="Times New Roman" w:cs="Times New Roman"/>
          <w:sz w:val="24"/>
          <w:szCs w:val="24"/>
        </w:rPr>
        <w:t>Les Binchois</w:t>
      </w:r>
      <w:r w:rsidR="00D61BDE" w:rsidRPr="005B58EC">
        <w:rPr>
          <w:rFonts w:ascii="Times New Roman" w:hAnsi="Times New Roman" w:cs="Times New Roman"/>
          <w:sz w:val="24"/>
          <w:szCs w:val="24"/>
        </w:rPr>
        <w:t xml:space="preserve"> y retrouveront peut-être des figures connues. </w:t>
      </w:r>
    </w:p>
    <w:p w14:paraId="76FD3C8B" w14:textId="273EB948" w:rsidR="00D61BDE" w:rsidRPr="005B58EC" w:rsidRDefault="00D61BDE" w:rsidP="005B58EC">
      <w:pPr>
        <w:jc w:val="both"/>
        <w:rPr>
          <w:rFonts w:ascii="Times New Roman" w:hAnsi="Times New Roman" w:cs="Times New Roman"/>
          <w:sz w:val="24"/>
          <w:szCs w:val="24"/>
          <w:lang w:val="fr-FR"/>
        </w:rPr>
      </w:pPr>
      <w:r w:rsidRPr="005B58EC">
        <w:rPr>
          <w:rFonts w:ascii="Times New Roman" w:hAnsi="Times New Roman" w:cs="Times New Roman"/>
          <w:sz w:val="24"/>
          <w:szCs w:val="24"/>
        </w:rPr>
        <w:t xml:space="preserve">La troisième enquête est celle d’un journaliste d’origine binchoise, tenace et perspicace autant que disert, Jacky </w:t>
      </w:r>
      <w:proofErr w:type="spellStart"/>
      <w:r w:rsidRPr="005B58EC">
        <w:rPr>
          <w:rFonts w:ascii="Times New Roman" w:hAnsi="Times New Roman" w:cs="Times New Roman"/>
          <w:sz w:val="24"/>
          <w:szCs w:val="24"/>
        </w:rPr>
        <w:t>Degueldre</w:t>
      </w:r>
      <w:proofErr w:type="spellEnd"/>
      <w:r w:rsidRPr="005B58EC">
        <w:rPr>
          <w:rFonts w:ascii="Times New Roman" w:hAnsi="Times New Roman" w:cs="Times New Roman"/>
          <w:sz w:val="24"/>
          <w:szCs w:val="24"/>
        </w:rPr>
        <w:t xml:space="preserve">, qui, lui, a enquêté sur </w:t>
      </w:r>
      <w:r w:rsidRPr="005B58EC">
        <w:rPr>
          <w:rFonts w:ascii="Times New Roman" w:hAnsi="Times New Roman" w:cs="Times New Roman"/>
          <w:sz w:val="24"/>
          <w:szCs w:val="24"/>
          <w:lang w:val="fr-FR"/>
        </w:rPr>
        <w:t xml:space="preserve">la pierre de </w:t>
      </w:r>
      <w:proofErr w:type="spellStart"/>
      <w:r w:rsidRPr="005B58EC">
        <w:rPr>
          <w:rFonts w:ascii="Times New Roman" w:hAnsi="Times New Roman" w:cs="Times New Roman"/>
          <w:sz w:val="24"/>
          <w:szCs w:val="24"/>
          <w:lang w:val="fr-FR"/>
        </w:rPr>
        <w:t>Colau</w:t>
      </w:r>
      <w:proofErr w:type="spellEnd"/>
      <w:r w:rsidRPr="005B58EC">
        <w:rPr>
          <w:rFonts w:ascii="Times New Roman" w:hAnsi="Times New Roman" w:cs="Times New Roman"/>
          <w:sz w:val="24"/>
          <w:szCs w:val="24"/>
          <w:lang w:val="fr-FR"/>
        </w:rPr>
        <w:t xml:space="preserve"> dans un article méticuleux intitulé « Enquête historiographique sur un fragment du patrimoine binchois ». Quoique marquant une très nette préférence pour les historiens des siècles passés dans ses références, il </w:t>
      </w:r>
      <w:r w:rsidRPr="005B58EC">
        <w:rPr>
          <w:rFonts w:ascii="Times New Roman" w:hAnsi="Times New Roman" w:cs="Times New Roman"/>
          <w:sz w:val="24"/>
          <w:szCs w:val="24"/>
          <w:lang w:val="fr-FR"/>
        </w:rPr>
        <w:lastRenderedPageBreak/>
        <w:t xml:space="preserve">sait tenir le lecteur en haleine. Mais qu’est-ce donc que cette mystérieuse pierre de </w:t>
      </w:r>
      <w:proofErr w:type="spellStart"/>
      <w:r w:rsidRPr="005B58EC">
        <w:rPr>
          <w:rFonts w:ascii="Times New Roman" w:hAnsi="Times New Roman" w:cs="Times New Roman"/>
          <w:sz w:val="24"/>
          <w:szCs w:val="24"/>
          <w:lang w:val="fr-FR"/>
        </w:rPr>
        <w:t>Colau</w:t>
      </w:r>
      <w:proofErr w:type="spellEnd"/>
      <w:r w:rsidR="005B58EC">
        <w:rPr>
          <w:rFonts w:ascii="Times New Roman" w:hAnsi="Times New Roman" w:cs="Times New Roman"/>
          <w:sz w:val="24"/>
          <w:szCs w:val="24"/>
          <w:lang w:val="fr-FR"/>
        </w:rPr>
        <w:t xml:space="preserve"> retrouvée dans la ferme du Bon Dieu à </w:t>
      </w:r>
      <w:proofErr w:type="spellStart"/>
      <w:r w:rsidR="005B58EC">
        <w:rPr>
          <w:rFonts w:ascii="Times New Roman" w:hAnsi="Times New Roman" w:cs="Times New Roman"/>
          <w:sz w:val="24"/>
          <w:szCs w:val="24"/>
          <w:lang w:val="fr-FR"/>
        </w:rPr>
        <w:t>Waudrez</w:t>
      </w:r>
      <w:proofErr w:type="spellEnd"/>
      <w:r w:rsidRPr="005B58EC">
        <w:rPr>
          <w:rFonts w:ascii="Times New Roman" w:hAnsi="Times New Roman" w:cs="Times New Roman"/>
          <w:sz w:val="24"/>
          <w:szCs w:val="24"/>
          <w:lang w:val="fr-FR"/>
        </w:rPr>
        <w:t xml:space="preserve"> ? Vous ne le saurez que si vous suivez pas à pas son raisonnement jusqu’à la fin… </w:t>
      </w:r>
    </w:p>
    <w:p w14:paraId="12CA4989" w14:textId="6E0DB28C" w:rsidR="00D61BDE" w:rsidRDefault="00D61BDE" w:rsidP="005B58EC">
      <w:pPr>
        <w:jc w:val="both"/>
        <w:rPr>
          <w:rFonts w:ascii="Times New Roman" w:eastAsiaTheme="majorEastAsia" w:hAnsi="Times New Roman" w:cs="Times New Roman"/>
          <w:color w:val="2F5496" w:themeColor="accent1" w:themeShade="BF"/>
          <w:w w:val="90"/>
          <w:sz w:val="24"/>
          <w:szCs w:val="24"/>
        </w:rPr>
      </w:pPr>
      <w:r w:rsidRPr="005B58EC">
        <w:rPr>
          <w:rFonts w:ascii="Times New Roman" w:hAnsi="Times New Roman" w:cs="Times New Roman"/>
          <w:sz w:val="24"/>
          <w:szCs w:val="24"/>
          <w:lang w:val="fr-FR"/>
        </w:rPr>
        <w:t xml:space="preserve">La quatrième et dernière enquête est celle que Michel </w:t>
      </w:r>
      <w:proofErr w:type="spellStart"/>
      <w:r w:rsidRPr="005B58EC">
        <w:rPr>
          <w:rFonts w:ascii="Times New Roman" w:hAnsi="Times New Roman" w:cs="Times New Roman"/>
          <w:sz w:val="24"/>
          <w:szCs w:val="24"/>
          <w:lang w:val="fr-FR"/>
        </w:rPr>
        <w:t>Berré</w:t>
      </w:r>
      <w:proofErr w:type="spellEnd"/>
      <w:r w:rsidRPr="005B58EC">
        <w:rPr>
          <w:rFonts w:ascii="Times New Roman" w:hAnsi="Times New Roman" w:cs="Times New Roman"/>
          <w:sz w:val="24"/>
          <w:szCs w:val="24"/>
          <w:lang w:val="fr-FR"/>
        </w:rPr>
        <w:t>, professeur à l’Université de Mons, a réalisée. Passionné par l’histoire de l’enseignement, et en particulier l’enseignement de la langue française, il a découvert une grammaire publiée à Binche</w:t>
      </w:r>
      <w:r w:rsidR="005B58EC" w:rsidRPr="005B58EC">
        <w:rPr>
          <w:rFonts w:ascii="Times New Roman" w:hAnsi="Times New Roman" w:cs="Times New Roman"/>
          <w:b/>
          <w:bCs/>
          <w:sz w:val="24"/>
          <w:szCs w:val="24"/>
          <w:lang w:val="fr-FR"/>
        </w:rPr>
        <w:t xml:space="preserve"> </w:t>
      </w:r>
      <w:r w:rsidR="005B58EC" w:rsidRPr="005B58EC">
        <w:rPr>
          <w:rFonts w:ascii="Times New Roman" w:hAnsi="Times New Roman" w:cs="Times New Roman"/>
          <w:sz w:val="24"/>
          <w:szCs w:val="24"/>
          <w:lang w:val="fr-FR"/>
        </w:rPr>
        <w:t xml:space="preserve">par l’imprimeur-libraire binchois Louis-Augustin </w:t>
      </w:r>
      <w:proofErr w:type="spellStart"/>
      <w:r w:rsidR="005B58EC" w:rsidRPr="005B58EC">
        <w:rPr>
          <w:rFonts w:ascii="Times New Roman" w:hAnsi="Times New Roman" w:cs="Times New Roman"/>
          <w:sz w:val="24"/>
          <w:szCs w:val="24"/>
          <w:lang w:val="fr-FR"/>
        </w:rPr>
        <w:t>Sebille</w:t>
      </w:r>
      <w:proofErr w:type="spellEnd"/>
      <w:r w:rsidR="005B58EC">
        <w:rPr>
          <w:rFonts w:ascii="Times New Roman" w:hAnsi="Times New Roman" w:cs="Times New Roman"/>
          <w:sz w:val="24"/>
          <w:szCs w:val="24"/>
          <w:lang w:val="fr-FR"/>
        </w:rPr>
        <w:t>,</w:t>
      </w:r>
      <w:r w:rsidR="005B58EC" w:rsidRPr="005B58EC">
        <w:rPr>
          <w:rFonts w:ascii="Times New Roman" w:hAnsi="Times New Roman" w:cs="Times New Roman"/>
          <w:sz w:val="24"/>
          <w:szCs w:val="24"/>
          <w:lang w:val="fr-FR"/>
        </w:rPr>
        <w:t xml:space="preserve"> en 1836,</w:t>
      </w:r>
      <w:r w:rsidRPr="005B58EC">
        <w:rPr>
          <w:rFonts w:ascii="Times New Roman" w:hAnsi="Times New Roman" w:cs="Times New Roman"/>
          <w:sz w:val="24"/>
          <w:szCs w:val="24"/>
          <w:lang w:val="fr-FR"/>
        </w:rPr>
        <w:t xml:space="preserve"> intitulée </w:t>
      </w:r>
      <w:r w:rsidRPr="005B58EC">
        <w:rPr>
          <w:rFonts w:ascii="Times New Roman" w:hAnsi="Times New Roman" w:cs="Times New Roman"/>
          <w:i/>
          <w:iCs/>
          <w:sz w:val="24"/>
          <w:szCs w:val="24"/>
          <w:lang w:val="fr-FR"/>
        </w:rPr>
        <w:t>Exercices d’orthographe et d’analyse grammaticale</w:t>
      </w:r>
      <w:r w:rsidR="005B58EC" w:rsidRPr="005B58EC">
        <w:rPr>
          <w:rFonts w:ascii="Times New Roman" w:hAnsi="Times New Roman" w:cs="Times New Roman"/>
          <w:b/>
          <w:bCs/>
          <w:sz w:val="24"/>
          <w:szCs w:val="24"/>
          <w:lang w:val="fr-FR"/>
        </w:rPr>
        <w:t xml:space="preserve">. </w:t>
      </w:r>
      <w:r w:rsidR="005B58EC" w:rsidRPr="005B58EC">
        <w:rPr>
          <w:rFonts w:ascii="Times New Roman" w:hAnsi="Times New Roman" w:cs="Times New Roman"/>
          <w:sz w:val="24"/>
          <w:szCs w:val="24"/>
          <w:lang w:val="fr-FR"/>
        </w:rPr>
        <w:t>L’exemplaire conservé à la bibliothèque centrale de l’</w:t>
      </w:r>
      <w:r w:rsidR="00EF07B4">
        <w:rPr>
          <w:rFonts w:ascii="Times New Roman" w:hAnsi="Times New Roman" w:cs="Times New Roman"/>
          <w:sz w:val="24"/>
          <w:szCs w:val="24"/>
          <w:lang w:val="fr-FR"/>
        </w:rPr>
        <w:t>U</w:t>
      </w:r>
      <w:r w:rsidR="005B58EC" w:rsidRPr="005B58EC">
        <w:rPr>
          <w:rFonts w:ascii="Times New Roman" w:hAnsi="Times New Roman" w:cs="Times New Roman"/>
          <w:sz w:val="24"/>
          <w:szCs w:val="24"/>
          <w:lang w:val="fr-FR"/>
        </w:rPr>
        <w:t>niversité de Mons (Fonds de l’enseignement) appartenait</w:t>
      </w:r>
      <w:r w:rsidR="005B58EC" w:rsidRPr="005B58EC">
        <w:rPr>
          <w:rFonts w:ascii="Times New Roman" w:hAnsi="Times New Roman" w:cs="Times New Roman"/>
          <w:b/>
          <w:bCs/>
          <w:sz w:val="24"/>
          <w:szCs w:val="24"/>
          <w:lang w:val="fr-FR"/>
        </w:rPr>
        <w:t xml:space="preserve"> </w:t>
      </w:r>
      <w:r w:rsidR="005B58EC" w:rsidRPr="005B58EC">
        <w:rPr>
          <w:rFonts w:ascii="Times New Roman" w:eastAsia="Times New Roman" w:hAnsi="Times New Roman" w:cs="Times New Roman"/>
          <w:sz w:val="24"/>
          <w:szCs w:val="24"/>
          <w:lang w:val="fr-FR"/>
        </w:rPr>
        <w:t>à</w:t>
      </w:r>
      <w:r w:rsidR="005B58EC" w:rsidRPr="005B58EC">
        <w:rPr>
          <w:rFonts w:ascii="Times New Roman" w:eastAsia="Times New Roman" w:hAnsi="Times New Roman" w:cs="Times New Roman"/>
          <w:sz w:val="24"/>
          <w:szCs w:val="24"/>
        </w:rPr>
        <w:t xml:space="preserve"> </w:t>
      </w:r>
      <w:r w:rsidR="005B58EC" w:rsidRPr="005B58EC">
        <w:rPr>
          <w:rFonts w:ascii="Times New Roman" w:eastAsia="Times New Roman" w:hAnsi="Times New Roman" w:cs="Times New Roman"/>
          <w:sz w:val="24"/>
          <w:szCs w:val="24"/>
          <w:lang w:val="fr-FR"/>
        </w:rPr>
        <w:t xml:space="preserve">Flore </w:t>
      </w:r>
      <w:proofErr w:type="spellStart"/>
      <w:r w:rsidR="005B58EC" w:rsidRPr="005B58EC">
        <w:rPr>
          <w:rFonts w:ascii="Times New Roman" w:eastAsia="Times New Roman" w:hAnsi="Times New Roman" w:cs="Times New Roman"/>
          <w:sz w:val="24"/>
          <w:szCs w:val="24"/>
          <w:lang w:val="fr-FR"/>
        </w:rPr>
        <w:t>Stacquez</w:t>
      </w:r>
      <w:proofErr w:type="spellEnd"/>
      <w:r w:rsidR="005B58EC" w:rsidRPr="005B58EC">
        <w:rPr>
          <w:rFonts w:ascii="Times New Roman" w:eastAsia="Times New Roman" w:hAnsi="Times New Roman" w:cs="Times New Roman"/>
          <w:sz w:val="24"/>
          <w:szCs w:val="24"/>
        </w:rPr>
        <w:t xml:space="preserve">, née à Binche le 28 avril 1822. Michel </w:t>
      </w:r>
      <w:proofErr w:type="spellStart"/>
      <w:r w:rsidR="005B58EC" w:rsidRPr="005B58EC">
        <w:rPr>
          <w:rFonts w:ascii="Times New Roman" w:eastAsia="Times New Roman" w:hAnsi="Times New Roman" w:cs="Times New Roman"/>
          <w:sz w:val="24"/>
          <w:szCs w:val="24"/>
        </w:rPr>
        <w:t>Berré</w:t>
      </w:r>
      <w:proofErr w:type="spellEnd"/>
      <w:r w:rsidR="005B58EC" w:rsidRPr="005B58EC">
        <w:rPr>
          <w:rFonts w:ascii="Times New Roman" w:eastAsia="Times New Roman" w:hAnsi="Times New Roman" w:cs="Times New Roman"/>
          <w:sz w:val="24"/>
          <w:szCs w:val="24"/>
        </w:rPr>
        <w:t xml:space="preserve">, qui enseigne lui-même la grammaire française, s’est plu à examiner </w:t>
      </w:r>
      <w:r w:rsidR="005B58EC" w:rsidRPr="005B58EC">
        <w:rPr>
          <w:rFonts w:ascii="Times New Roman" w:eastAsia="Times New Roman" w:hAnsi="Times New Roman" w:cs="Times New Roman"/>
          <w:sz w:val="24"/>
          <w:szCs w:val="24"/>
          <w:lang w:val="fr-FR"/>
        </w:rPr>
        <w:t>la présentation de l’ouvrage, les choix orthographiques de l’auteur ainsi que les formes d’exercices qu’il propose (transformer, ajouter, corriger, analyser et conjuguer).</w:t>
      </w:r>
      <w:r w:rsidR="005B58EC" w:rsidRPr="005B58EC">
        <w:rPr>
          <w:rFonts w:ascii="Times New Roman" w:eastAsiaTheme="majorEastAsia" w:hAnsi="Times New Roman" w:cs="Times New Roman"/>
          <w:color w:val="2F5496" w:themeColor="accent1" w:themeShade="BF"/>
          <w:w w:val="90"/>
          <w:sz w:val="24"/>
          <w:szCs w:val="24"/>
        </w:rPr>
        <w:t xml:space="preserve"> </w:t>
      </w:r>
    </w:p>
    <w:p w14:paraId="147E4527" w14:textId="22DC680B" w:rsidR="00A373FF" w:rsidRPr="00A373FF" w:rsidRDefault="00A373FF" w:rsidP="005B58EC">
      <w:pPr>
        <w:jc w:val="both"/>
        <w:rPr>
          <w:rFonts w:ascii="Times New Roman" w:eastAsiaTheme="majorEastAsia" w:hAnsi="Times New Roman" w:cs="Times New Roman"/>
          <w:w w:val="90"/>
          <w:sz w:val="24"/>
          <w:szCs w:val="24"/>
        </w:rPr>
      </w:pPr>
      <w:r w:rsidRPr="00A373FF">
        <w:rPr>
          <w:rFonts w:ascii="Times New Roman" w:eastAsiaTheme="majorEastAsia" w:hAnsi="Times New Roman" w:cs="Times New Roman"/>
          <w:w w:val="90"/>
          <w:sz w:val="24"/>
          <w:szCs w:val="24"/>
        </w:rPr>
        <w:t xml:space="preserve">Les </w:t>
      </w:r>
      <w:r w:rsidRPr="00A373FF">
        <w:rPr>
          <w:rFonts w:ascii="Times New Roman" w:eastAsiaTheme="majorEastAsia" w:hAnsi="Times New Roman" w:cs="Times New Roman"/>
          <w:i/>
          <w:iCs/>
          <w:w w:val="90"/>
          <w:sz w:val="24"/>
          <w:szCs w:val="24"/>
        </w:rPr>
        <w:t xml:space="preserve">Cahiers binchois, </w:t>
      </w:r>
      <w:r w:rsidRPr="00A373FF">
        <w:rPr>
          <w:rFonts w:ascii="Times New Roman" w:eastAsiaTheme="majorEastAsia" w:hAnsi="Times New Roman" w:cs="Times New Roman"/>
          <w:w w:val="90"/>
          <w:sz w:val="24"/>
          <w:szCs w:val="24"/>
        </w:rPr>
        <w:t>notre revue, est précieuse</w:t>
      </w:r>
      <w:r w:rsidR="0078544B">
        <w:rPr>
          <w:rStyle w:val="Appelnotedebasdep"/>
          <w:rFonts w:ascii="Times New Roman" w:eastAsiaTheme="majorEastAsia" w:hAnsi="Times New Roman" w:cs="Times New Roman"/>
          <w:w w:val="90"/>
          <w:sz w:val="24"/>
          <w:szCs w:val="24"/>
        </w:rPr>
        <w:footnoteReference w:id="1"/>
      </w:r>
      <w:r w:rsidR="0078544B">
        <w:rPr>
          <w:rFonts w:ascii="Times New Roman" w:eastAsiaTheme="majorEastAsia" w:hAnsi="Times New Roman" w:cs="Times New Roman"/>
          <w:w w:val="90"/>
          <w:sz w:val="24"/>
          <w:szCs w:val="24"/>
        </w:rPr>
        <w:t xml:space="preserve"> : elle traite avec rigueur et de manière plaisante de sujets surprenants et les chercheurs qui y collaborent peuvent rivaliser avec l’intelligence artificielle…  </w:t>
      </w:r>
    </w:p>
    <w:p w14:paraId="0EF7A09B" w14:textId="0E3D4018" w:rsidR="005B58EC" w:rsidRDefault="00127D06" w:rsidP="00127D06">
      <w:pPr>
        <w:jc w:val="right"/>
        <w:rPr>
          <w:rFonts w:ascii="Times New Roman" w:hAnsi="Times New Roman" w:cs="Times New Roman"/>
          <w:iCs/>
        </w:rPr>
      </w:pPr>
      <w:r>
        <w:rPr>
          <w:rFonts w:ascii="Times New Roman" w:hAnsi="Times New Roman" w:cs="Times New Roman"/>
          <w:iCs/>
        </w:rPr>
        <w:t>Catherine Gravet</w:t>
      </w:r>
    </w:p>
    <w:p w14:paraId="03233A62" w14:textId="62E352CA" w:rsidR="00127D06" w:rsidRDefault="00127D06" w:rsidP="00127D06">
      <w:pPr>
        <w:jc w:val="right"/>
        <w:rPr>
          <w:rFonts w:ascii="Times New Roman" w:hAnsi="Times New Roman" w:cs="Times New Roman"/>
          <w:iCs/>
        </w:rPr>
      </w:pPr>
      <w:r>
        <w:rPr>
          <w:rFonts w:ascii="Times New Roman" w:hAnsi="Times New Roman" w:cs="Times New Roman"/>
          <w:iCs/>
        </w:rPr>
        <w:t>Présidente de la SAAMB</w:t>
      </w:r>
    </w:p>
    <w:p w14:paraId="627F5B1E" w14:textId="77777777" w:rsidR="006014CB" w:rsidRDefault="006014CB" w:rsidP="00127D06">
      <w:pPr>
        <w:jc w:val="right"/>
        <w:rPr>
          <w:rFonts w:ascii="Times New Roman" w:hAnsi="Times New Roman" w:cs="Times New Roman"/>
          <w:iCs/>
        </w:rPr>
      </w:pPr>
    </w:p>
    <w:p w14:paraId="490EDD27" w14:textId="073AB269" w:rsidR="006014CB" w:rsidRPr="006014CB" w:rsidRDefault="006014CB" w:rsidP="006014CB">
      <w:pPr>
        <w:jc w:val="both"/>
        <w:rPr>
          <w:rFonts w:ascii="Times New Roman" w:hAnsi="Times New Roman" w:cs="Times New Roman"/>
        </w:rPr>
      </w:pPr>
      <w:r>
        <w:rPr>
          <w:rFonts w:ascii="Times New Roman" w:hAnsi="Times New Roman" w:cs="Times New Roman"/>
          <w:iCs/>
        </w:rPr>
        <w:t xml:space="preserve">Nos plus vifs remerciements à tous ceux qui ont contribué à la réalisation de ce </w:t>
      </w:r>
      <w:r>
        <w:rPr>
          <w:rFonts w:ascii="Times New Roman" w:hAnsi="Times New Roman" w:cs="Times New Roman"/>
          <w:i/>
          <w:iCs/>
        </w:rPr>
        <w:t>Cahier binchois </w:t>
      </w:r>
      <w:r>
        <w:rPr>
          <w:rFonts w:ascii="Times New Roman" w:hAnsi="Times New Roman" w:cs="Times New Roman"/>
        </w:rPr>
        <w:t xml:space="preserve">: les auteurs bien sûr, Michel </w:t>
      </w:r>
      <w:proofErr w:type="spellStart"/>
      <w:r>
        <w:rPr>
          <w:rFonts w:ascii="Times New Roman" w:hAnsi="Times New Roman" w:cs="Times New Roman"/>
        </w:rPr>
        <w:t>Berré</w:t>
      </w:r>
      <w:proofErr w:type="spellEnd"/>
      <w:r>
        <w:rPr>
          <w:rFonts w:ascii="Times New Roman" w:hAnsi="Times New Roman" w:cs="Times New Roman"/>
        </w:rPr>
        <w:t xml:space="preserve">, Jacky </w:t>
      </w:r>
      <w:proofErr w:type="spellStart"/>
      <w:r>
        <w:rPr>
          <w:rFonts w:ascii="Times New Roman" w:hAnsi="Times New Roman" w:cs="Times New Roman"/>
        </w:rPr>
        <w:t>Degueldre</w:t>
      </w:r>
      <w:proofErr w:type="spellEnd"/>
      <w:r>
        <w:rPr>
          <w:rFonts w:ascii="Times New Roman" w:hAnsi="Times New Roman" w:cs="Times New Roman"/>
        </w:rPr>
        <w:t xml:space="preserve">, Alain </w:t>
      </w:r>
      <w:proofErr w:type="spellStart"/>
      <w:r>
        <w:rPr>
          <w:rFonts w:ascii="Times New Roman" w:hAnsi="Times New Roman" w:cs="Times New Roman"/>
        </w:rPr>
        <w:t>Graux</w:t>
      </w:r>
      <w:proofErr w:type="spellEnd"/>
      <w:r>
        <w:rPr>
          <w:rFonts w:ascii="Times New Roman" w:hAnsi="Times New Roman" w:cs="Times New Roman"/>
        </w:rPr>
        <w:t xml:space="preserve"> et Serge Gravet, mais aussi Mesdames Monique</w:t>
      </w:r>
      <w:r w:rsidRPr="00105B30">
        <w:rPr>
          <w:rFonts w:ascii="Times New Roman" w:hAnsi="Times New Roman" w:cs="Times New Roman"/>
        </w:rPr>
        <w:t xml:space="preserve"> </w:t>
      </w:r>
      <w:proofErr w:type="spellStart"/>
      <w:r w:rsidRPr="00105B30">
        <w:rPr>
          <w:rFonts w:ascii="Times New Roman" w:hAnsi="Times New Roman" w:cs="Times New Roman"/>
        </w:rPr>
        <w:t>Monique</w:t>
      </w:r>
      <w:proofErr w:type="spellEnd"/>
      <w:r w:rsidRPr="00105B30">
        <w:rPr>
          <w:rFonts w:ascii="Times New Roman" w:hAnsi="Times New Roman" w:cs="Times New Roman"/>
        </w:rPr>
        <w:t xml:space="preserve"> Maillard</w:t>
      </w:r>
      <w:r>
        <w:rPr>
          <w:rFonts w:ascii="Times New Roman" w:hAnsi="Times New Roman" w:cs="Times New Roman"/>
        </w:rPr>
        <w:t xml:space="preserve"> et Michelle Étienne, et le professeur Jean-Marie Cauchies, sans oublier Jean-Marc </w:t>
      </w:r>
      <w:proofErr w:type="spellStart"/>
      <w:r>
        <w:rPr>
          <w:rFonts w:ascii="Times New Roman" w:hAnsi="Times New Roman" w:cs="Times New Roman"/>
        </w:rPr>
        <w:t>Dubray</w:t>
      </w:r>
      <w:proofErr w:type="spellEnd"/>
      <w:r>
        <w:rPr>
          <w:rFonts w:ascii="Times New Roman" w:hAnsi="Times New Roman" w:cs="Times New Roman"/>
        </w:rPr>
        <w:t xml:space="preserve"> et Cédric </w:t>
      </w:r>
      <w:proofErr w:type="spellStart"/>
      <w:r>
        <w:rPr>
          <w:rFonts w:ascii="Times New Roman" w:hAnsi="Times New Roman" w:cs="Times New Roman"/>
        </w:rPr>
        <w:t>Godart</w:t>
      </w:r>
      <w:proofErr w:type="spellEnd"/>
      <w:r>
        <w:rPr>
          <w:rFonts w:ascii="Times New Roman" w:hAnsi="Times New Roman" w:cs="Times New Roman"/>
        </w:rPr>
        <w:t xml:space="preserve"> des éditions universitaires montoises.</w:t>
      </w:r>
    </w:p>
    <w:sectPr w:rsidR="006014CB" w:rsidRPr="006014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83CBD" w14:textId="77777777" w:rsidR="00722FA5" w:rsidRDefault="00722FA5" w:rsidP="0078544B">
      <w:pPr>
        <w:spacing w:after="0" w:line="240" w:lineRule="auto"/>
      </w:pPr>
      <w:r>
        <w:separator/>
      </w:r>
    </w:p>
  </w:endnote>
  <w:endnote w:type="continuationSeparator" w:id="0">
    <w:p w14:paraId="70C312FF" w14:textId="77777777" w:rsidR="00722FA5" w:rsidRDefault="00722FA5" w:rsidP="00785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73C7F" w14:textId="77777777" w:rsidR="00722FA5" w:rsidRDefault="00722FA5" w:rsidP="0078544B">
      <w:pPr>
        <w:spacing w:after="0" w:line="240" w:lineRule="auto"/>
      </w:pPr>
      <w:r>
        <w:separator/>
      </w:r>
    </w:p>
  </w:footnote>
  <w:footnote w:type="continuationSeparator" w:id="0">
    <w:p w14:paraId="64610F0E" w14:textId="77777777" w:rsidR="00722FA5" w:rsidRDefault="00722FA5" w:rsidP="0078544B">
      <w:pPr>
        <w:spacing w:after="0" w:line="240" w:lineRule="auto"/>
      </w:pPr>
      <w:r>
        <w:continuationSeparator/>
      </w:r>
    </w:p>
  </w:footnote>
  <w:footnote w:id="1">
    <w:p w14:paraId="03B3F644" w14:textId="790A325C" w:rsidR="0078544B" w:rsidRPr="0078544B" w:rsidRDefault="0078544B">
      <w:pPr>
        <w:pStyle w:val="Notedebasdepage"/>
        <w:rPr>
          <w:rFonts w:ascii="Times New Roman" w:hAnsi="Times New Roman" w:cs="Times New Roman"/>
          <w:lang w:val="fr-FR"/>
        </w:rPr>
      </w:pPr>
      <w:r w:rsidRPr="0078544B">
        <w:rPr>
          <w:rStyle w:val="Appelnotedebasdep"/>
          <w:rFonts w:ascii="Times New Roman" w:hAnsi="Times New Roman" w:cs="Times New Roman"/>
        </w:rPr>
        <w:footnoteRef/>
      </w:r>
      <w:r w:rsidRPr="0078544B">
        <w:rPr>
          <w:rFonts w:ascii="Times New Roman" w:hAnsi="Times New Roman" w:cs="Times New Roman"/>
        </w:rPr>
        <w:t xml:space="preserve"> </w:t>
      </w:r>
      <w:r w:rsidRPr="0078544B">
        <w:rPr>
          <w:rFonts w:ascii="Times New Roman" w:eastAsiaTheme="majorEastAsia" w:hAnsi="Times New Roman" w:cs="Times New Roman"/>
          <w:w w:val="90"/>
          <w:sz w:val="24"/>
          <w:szCs w:val="24"/>
        </w:rPr>
        <w:t xml:space="preserve">Le </w:t>
      </w:r>
      <w:proofErr w:type="gramStart"/>
      <w:r w:rsidRPr="0078544B">
        <w:rPr>
          <w:rFonts w:ascii="Times New Roman" w:eastAsiaTheme="majorEastAsia" w:hAnsi="Times New Roman" w:cs="Times New Roman"/>
          <w:w w:val="90"/>
          <w:sz w:val="24"/>
          <w:szCs w:val="24"/>
        </w:rPr>
        <w:t>Musée</w:t>
      </w:r>
      <w:proofErr w:type="gramEnd"/>
      <w:r w:rsidRPr="0078544B">
        <w:rPr>
          <w:rFonts w:ascii="Times New Roman" w:eastAsiaTheme="majorEastAsia" w:hAnsi="Times New Roman" w:cs="Times New Roman"/>
          <w:w w:val="90"/>
          <w:sz w:val="24"/>
          <w:szCs w:val="24"/>
        </w:rPr>
        <w:t xml:space="preserve"> de Mariemont a numérisé bon nombre de numéros anciens, disponibles sur son site, et les archives de la SAAMB renferment des trésors qu’il est encore possible de se procurer.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6F15"/>
    <w:multiLevelType w:val="hybridMultilevel"/>
    <w:tmpl w:val="4702A00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391084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B40"/>
    <w:rsid w:val="00075453"/>
    <w:rsid w:val="000936DE"/>
    <w:rsid w:val="00127D06"/>
    <w:rsid w:val="00130A3E"/>
    <w:rsid w:val="001B3529"/>
    <w:rsid w:val="001E4FAA"/>
    <w:rsid w:val="00307BB8"/>
    <w:rsid w:val="003849F2"/>
    <w:rsid w:val="00401198"/>
    <w:rsid w:val="00517728"/>
    <w:rsid w:val="00572A83"/>
    <w:rsid w:val="005A3323"/>
    <w:rsid w:val="005B58EC"/>
    <w:rsid w:val="006014CB"/>
    <w:rsid w:val="00652DEF"/>
    <w:rsid w:val="006F53C7"/>
    <w:rsid w:val="00722FA5"/>
    <w:rsid w:val="0078544B"/>
    <w:rsid w:val="00794EBE"/>
    <w:rsid w:val="00925956"/>
    <w:rsid w:val="009464A8"/>
    <w:rsid w:val="00A35EDF"/>
    <w:rsid w:val="00A373FF"/>
    <w:rsid w:val="00AA6B40"/>
    <w:rsid w:val="00AF17B3"/>
    <w:rsid w:val="00B03CC3"/>
    <w:rsid w:val="00B113A3"/>
    <w:rsid w:val="00B361FD"/>
    <w:rsid w:val="00CD318C"/>
    <w:rsid w:val="00D331D2"/>
    <w:rsid w:val="00D61BDE"/>
    <w:rsid w:val="00D82C7F"/>
    <w:rsid w:val="00D87C65"/>
    <w:rsid w:val="00EF07B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93B6"/>
  <w15:chartTrackingRefBased/>
  <w15:docId w15:val="{7B1F7867-2E23-44A5-BE39-13B66843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A6B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A6B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A6B4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A6B4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A6B4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A6B4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A6B4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A6B4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A6B4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6B4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A6B4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A6B4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A6B4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A6B4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A6B4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A6B4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A6B4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A6B40"/>
    <w:rPr>
      <w:rFonts w:eastAsiaTheme="majorEastAsia" w:cstheme="majorBidi"/>
      <w:color w:val="272727" w:themeColor="text1" w:themeTint="D8"/>
    </w:rPr>
  </w:style>
  <w:style w:type="paragraph" w:styleId="Titre">
    <w:name w:val="Title"/>
    <w:basedOn w:val="Normal"/>
    <w:next w:val="Normal"/>
    <w:link w:val="TitreCar"/>
    <w:uiPriority w:val="10"/>
    <w:qFormat/>
    <w:rsid w:val="00AA6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A6B4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A6B4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A6B4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A6B40"/>
    <w:pPr>
      <w:spacing w:before="160"/>
      <w:jc w:val="center"/>
    </w:pPr>
    <w:rPr>
      <w:i/>
      <w:iCs/>
      <w:color w:val="404040" w:themeColor="text1" w:themeTint="BF"/>
    </w:rPr>
  </w:style>
  <w:style w:type="character" w:customStyle="1" w:styleId="CitationCar">
    <w:name w:val="Citation Car"/>
    <w:basedOn w:val="Policepardfaut"/>
    <w:link w:val="Citation"/>
    <w:uiPriority w:val="29"/>
    <w:rsid w:val="00AA6B40"/>
    <w:rPr>
      <w:i/>
      <w:iCs/>
      <w:color w:val="404040" w:themeColor="text1" w:themeTint="BF"/>
    </w:rPr>
  </w:style>
  <w:style w:type="paragraph" w:styleId="Paragraphedeliste">
    <w:name w:val="List Paragraph"/>
    <w:basedOn w:val="Normal"/>
    <w:uiPriority w:val="34"/>
    <w:qFormat/>
    <w:rsid w:val="00AA6B40"/>
    <w:pPr>
      <w:ind w:left="720"/>
      <w:contextualSpacing/>
    </w:pPr>
  </w:style>
  <w:style w:type="character" w:styleId="Accentuationintense">
    <w:name w:val="Intense Emphasis"/>
    <w:basedOn w:val="Policepardfaut"/>
    <w:uiPriority w:val="21"/>
    <w:qFormat/>
    <w:rsid w:val="00AA6B40"/>
    <w:rPr>
      <w:i/>
      <w:iCs/>
      <w:color w:val="2F5496" w:themeColor="accent1" w:themeShade="BF"/>
    </w:rPr>
  </w:style>
  <w:style w:type="paragraph" w:styleId="Citationintense">
    <w:name w:val="Intense Quote"/>
    <w:basedOn w:val="Normal"/>
    <w:next w:val="Normal"/>
    <w:link w:val="CitationintenseCar"/>
    <w:uiPriority w:val="30"/>
    <w:qFormat/>
    <w:rsid w:val="00AA6B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A6B40"/>
    <w:rPr>
      <w:i/>
      <w:iCs/>
      <w:color w:val="2F5496" w:themeColor="accent1" w:themeShade="BF"/>
    </w:rPr>
  </w:style>
  <w:style w:type="character" w:styleId="Rfrenceintense">
    <w:name w:val="Intense Reference"/>
    <w:basedOn w:val="Policepardfaut"/>
    <w:uiPriority w:val="32"/>
    <w:qFormat/>
    <w:rsid w:val="00AA6B40"/>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78544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8544B"/>
    <w:rPr>
      <w:sz w:val="20"/>
      <w:szCs w:val="20"/>
    </w:rPr>
  </w:style>
  <w:style w:type="character" w:styleId="Appelnotedebasdep">
    <w:name w:val="footnote reference"/>
    <w:basedOn w:val="Policepardfaut"/>
    <w:uiPriority w:val="99"/>
    <w:semiHidden/>
    <w:unhideWhenUsed/>
    <w:rsid w:val="007854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440C1-143F-40BE-84A4-AF3263E16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724</Words>
  <Characters>3987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GRAVET</dc:creator>
  <cp:keywords/>
  <dc:description/>
  <cp:lastModifiedBy>Catherine GRAVET</cp:lastModifiedBy>
  <cp:revision>4</cp:revision>
  <dcterms:created xsi:type="dcterms:W3CDTF">2025-09-11T15:41:00Z</dcterms:created>
  <dcterms:modified xsi:type="dcterms:W3CDTF">2025-09-16T09:31:00Z</dcterms:modified>
</cp:coreProperties>
</file>